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0C2E" w:rsidRPr="00710C2E" w:rsidRDefault="00710C2E" w:rsidP="00710C2E">
      <w:p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333333"/>
          <w:sz w:val="24"/>
          <w:szCs w:val="24"/>
        </w:rPr>
      </w:pPr>
      <w:r w:rsidRPr="00710C2E">
        <w:rPr>
          <w:rFonts w:ascii="Georgia" w:eastAsia="Times New Roman" w:hAnsi="Georgia" w:cs="Times New Roman"/>
          <w:b/>
          <w:bCs/>
          <w:color w:val="333333"/>
          <w:sz w:val="24"/>
          <w:szCs w:val="24"/>
          <w:bdr w:val="none" w:sz="0" w:space="0" w:color="auto" w:frame="1"/>
        </w:rPr>
        <w:t>OPSEU Local 4101 LEC Meeting</w:t>
      </w:r>
    </w:p>
    <w:p w:rsidR="00710C2E" w:rsidRPr="00710C2E" w:rsidRDefault="00710C2E" w:rsidP="00710C2E">
      <w:p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333333"/>
          <w:sz w:val="24"/>
          <w:szCs w:val="24"/>
        </w:rPr>
      </w:pPr>
      <w:r w:rsidRPr="00710C2E">
        <w:rPr>
          <w:rFonts w:ascii="Georgia" w:eastAsia="Times New Roman" w:hAnsi="Georgia" w:cs="Times New Roman"/>
          <w:b/>
          <w:bCs/>
          <w:color w:val="333333"/>
          <w:sz w:val="24"/>
          <w:szCs w:val="24"/>
          <w:bdr w:val="none" w:sz="0" w:space="0" w:color="auto" w:frame="1"/>
        </w:rPr>
        <w:t>February 3, 2014</w:t>
      </w:r>
    </w:p>
    <w:p w:rsidR="00710C2E" w:rsidRPr="00710C2E" w:rsidRDefault="00710C2E" w:rsidP="00710C2E">
      <w:p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333333"/>
          <w:sz w:val="24"/>
          <w:szCs w:val="24"/>
        </w:rPr>
      </w:pPr>
      <w:r w:rsidRPr="00710C2E">
        <w:rPr>
          <w:rFonts w:ascii="Georgia" w:eastAsia="Times New Roman" w:hAnsi="Georgia" w:cs="Times New Roman"/>
          <w:b/>
          <w:bCs/>
          <w:color w:val="333333"/>
          <w:sz w:val="24"/>
          <w:szCs w:val="24"/>
          <w:bdr w:val="none" w:sz="0" w:space="0" w:color="auto" w:frame="1"/>
        </w:rPr>
        <w:t>2255 St. Laurent Blvd, Regional Office</w:t>
      </w:r>
    </w:p>
    <w:p w:rsidR="00710C2E" w:rsidRPr="00710C2E" w:rsidRDefault="00710C2E" w:rsidP="00710C2E">
      <w:p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333333"/>
          <w:sz w:val="24"/>
          <w:szCs w:val="24"/>
        </w:rPr>
      </w:pPr>
      <w:r w:rsidRPr="00710C2E">
        <w:rPr>
          <w:rFonts w:ascii="Georgia" w:eastAsia="Times New Roman" w:hAnsi="Georgia" w:cs="Times New Roman"/>
          <w:b/>
          <w:bCs/>
          <w:color w:val="333333"/>
          <w:sz w:val="24"/>
          <w:szCs w:val="24"/>
          <w:bdr w:val="none" w:sz="0" w:space="0" w:color="auto" w:frame="1"/>
        </w:rPr>
        <w:t xml:space="preserve">Present: Pat </w:t>
      </w:r>
      <w:proofErr w:type="spellStart"/>
      <w:r w:rsidRPr="00710C2E">
        <w:rPr>
          <w:rFonts w:ascii="Georgia" w:eastAsia="Times New Roman" w:hAnsi="Georgia" w:cs="Times New Roman"/>
          <w:b/>
          <w:bCs/>
          <w:color w:val="333333"/>
          <w:sz w:val="24"/>
          <w:szCs w:val="24"/>
          <w:bdr w:val="none" w:sz="0" w:space="0" w:color="auto" w:frame="1"/>
        </w:rPr>
        <w:t>Schillemore</w:t>
      </w:r>
      <w:proofErr w:type="spellEnd"/>
      <w:r w:rsidRPr="00710C2E">
        <w:rPr>
          <w:rFonts w:ascii="Georgia" w:eastAsia="Times New Roman" w:hAnsi="Georgia" w:cs="Times New Roman"/>
          <w:b/>
          <w:bCs/>
          <w:color w:val="333333"/>
          <w:sz w:val="24"/>
          <w:szCs w:val="24"/>
          <w:bdr w:val="none" w:sz="0" w:space="0" w:color="auto" w:frame="1"/>
        </w:rPr>
        <w:t xml:space="preserve">, Louise Mulligan-Roy, Stephan </w:t>
      </w:r>
      <w:proofErr w:type="spellStart"/>
      <w:r w:rsidRPr="00710C2E">
        <w:rPr>
          <w:rFonts w:ascii="Georgia" w:eastAsia="Times New Roman" w:hAnsi="Georgia" w:cs="Times New Roman"/>
          <w:b/>
          <w:bCs/>
          <w:color w:val="333333"/>
          <w:sz w:val="24"/>
          <w:szCs w:val="24"/>
          <w:bdr w:val="none" w:sz="0" w:space="0" w:color="auto" w:frame="1"/>
        </w:rPr>
        <w:t>Lemaire</w:t>
      </w:r>
      <w:proofErr w:type="spellEnd"/>
      <w:r w:rsidRPr="00710C2E">
        <w:rPr>
          <w:rFonts w:ascii="Georgia" w:eastAsia="Times New Roman" w:hAnsi="Georgia" w:cs="Times New Roman"/>
          <w:b/>
          <w:bCs/>
          <w:color w:val="333333"/>
          <w:sz w:val="24"/>
          <w:szCs w:val="24"/>
          <w:bdr w:val="none" w:sz="0" w:space="0" w:color="auto" w:frame="1"/>
        </w:rPr>
        <w:t xml:space="preserve">, Cam Manson, Karen </w:t>
      </w:r>
      <w:proofErr w:type="spellStart"/>
      <w:r w:rsidRPr="00710C2E">
        <w:rPr>
          <w:rFonts w:ascii="Georgia" w:eastAsia="Times New Roman" w:hAnsi="Georgia" w:cs="Times New Roman"/>
          <w:b/>
          <w:bCs/>
          <w:color w:val="333333"/>
          <w:sz w:val="24"/>
          <w:szCs w:val="24"/>
          <w:bdr w:val="none" w:sz="0" w:space="0" w:color="auto" w:frame="1"/>
        </w:rPr>
        <w:t>Kurtzrock</w:t>
      </w:r>
      <w:proofErr w:type="spellEnd"/>
      <w:r w:rsidRPr="00710C2E">
        <w:rPr>
          <w:rFonts w:ascii="Georgia" w:eastAsia="Times New Roman" w:hAnsi="Georgia" w:cs="Times New Roman"/>
          <w:b/>
          <w:bCs/>
          <w:color w:val="333333"/>
          <w:sz w:val="24"/>
          <w:szCs w:val="24"/>
          <w:bdr w:val="none" w:sz="0" w:space="0" w:color="auto" w:frame="1"/>
        </w:rPr>
        <w:t>, Karen Metcalfe, Elaine Giles, Shannon Haggerty, Natalie Bray</w:t>
      </w:r>
    </w:p>
    <w:p w:rsidR="00710C2E" w:rsidRPr="00710C2E" w:rsidRDefault="00710C2E" w:rsidP="00710C2E">
      <w:p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333333"/>
          <w:sz w:val="24"/>
          <w:szCs w:val="24"/>
        </w:rPr>
      </w:pPr>
      <w:r w:rsidRPr="00710C2E">
        <w:rPr>
          <w:rFonts w:ascii="Georgia" w:eastAsia="Times New Roman" w:hAnsi="Georgia" w:cs="Times New Roman"/>
          <w:b/>
          <w:bCs/>
          <w:color w:val="333333"/>
          <w:sz w:val="24"/>
          <w:szCs w:val="24"/>
          <w:bdr w:val="none" w:sz="0" w:space="0" w:color="auto" w:frame="1"/>
        </w:rPr>
        <w:t xml:space="preserve">Regrets: Shari Greenhorn, Sue </w:t>
      </w:r>
      <w:proofErr w:type="spellStart"/>
      <w:r w:rsidRPr="00710C2E">
        <w:rPr>
          <w:rFonts w:ascii="Georgia" w:eastAsia="Times New Roman" w:hAnsi="Georgia" w:cs="Times New Roman"/>
          <w:b/>
          <w:bCs/>
          <w:color w:val="333333"/>
          <w:sz w:val="24"/>
          <w:szCs w:val="24"/>
          <w:bdr w:val="none" w:sz="0" w:space="0" w:color="auto" w:frame="1"/>
        </w:rPr>
        <w:t>McSheffrey</w:t>
      </w:r>
      <w:proofErr w:type="spellEnd"/>
    </w:p>
    <w:p w:rsidR="00710C2E" w:rsidRPr="00710C2E" w:rsidRDefault="00710C2E" w:rsidP="00710C2E">
      <w:p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333333"/>
          <w:sz w:val="24"/>
          <w:szCs w:val="24"/>
        </w:rPr>
      </w:pPr>
      <w:r w:rsidRPr="00710C2E">
        <w:rPr>
          <w:rFonts w:ascii="Georgia" w:eastAsia="Times New Roman" w:hAnsi="Georgia" w:cs="Times New Roman"/>
          <w:b/>
          <w:bCs/>
          <w:color w:val="333333"/>
          <w:sz w:val="24"/>
          <w:szCs w:val="24"/>
          <w:bdr w:val="none" w:sz="0" w:space="0" w:color="auto" w:frame="1"/>
        </w:rPr>
        <w:t>Recorder: Shannon Haggerty</w:t>
      </w:r>
    </w:p>
    <w:tbl>
      <w:tblPr>
        <w:tblW w:w="9585" w:type="dxa"/>
        <w:tblBorders>
          <w:top w:val="single" w:sz="6" w:space="0" w:color="E7E7E7"/>
          <w:left w:val="single" w:sz="6" w:space="0" w:color="E7E7E7"/>
          <w:bottom w:val="single" w:sz="6" w:space="0" w:color="E7E7E7"/>
          <w:right w:val="single" w:sz="6" w:space="0" w:color="E7E7E7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68"/>
        <w:gridCol w:w="7217"/>
      </w:tblGrid>
      <w:tr w:rsidR="00710C2E" w:rsidRPr="00710C2E" w:rsidTr="00710C2E">
        <w:tc>
          <w:tcPr>
            <w:tcW w:w="223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:rsidR="00710C2E" w:rsidRPr="00710C2E" w:rsidRDefault="00710C2E" w:rsidP="00710C2E">
            <w:pPr>
              <w:spacing w:after="0" w:line="240" w:lineRule="auto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Call to order</w:t>
            </w:r>
          </w:p>
        </w:tc>
        <w:tc>
          <w:tcPr>
            <w:tcW w:w="68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:rsidR="00710C2E" w:rsidRPr="00710C2E" w:rsidRDefault="00710C2E" w:rsidP="00710C2E">
            <w:pPr>
              <w:spacing w:after="0" w:line="240" w:lineRule="auto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By Louise Mulligan-Roy</w:t>
            </w:r>
          </w:p>
        </w:tc>
      </w:tr>
      <w:tr w:rsidR="00710C2E" w:rsidRPr="00710C2E" w:rsidTr="00710C2E">
        <w:tc>
          <w:tcPr>
            <w:tcW w:w="223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:rsidR="00710C2E" w:rsidRPr="00710C2E" w:rsidRDefault="00710C2E" w:rsidP="00710C2E">
            <w:pPr>
              <w:spacing w:after="0" w:line="240" w:lineRule="auto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Statement of respect</w:t>
            </w:r>
          </w:p>
        </w:tc>
        <w:tc>
          <w:tcPr>
            <w:tcW w:w="68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:rsidR="00710C2E" w:rsidRPr="00710C2E" w:rsidRDefault="00710C2E" w:rsidP="00710C2E">
            <w:pPr>
              <w:spacing w:after="0" w:line="240" w:lineRule="auto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Read by Shannon.</w:t>
            </w:r>
          </w:p>
        </w:tc>
      </w:tr>
      <w:tr w:rsidR="00710C2E" w:rsidRPr="00710C2E" w:rsidTr="00710C2E">
        <w:tc>
          <w:tcPr>
            <w:tcW w:w="223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:rsidR="00710C2E" w:rsidRPr="00710C2E" w:rsidRDefault="00710C2E" w:rsidP="00710C2E">
            <w:pPr>
              <w:spacing w:after="0" w:line="240" w:lineRule="auto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Approval of previous minutes</w:t>
            </w:r>
          </w:p>
        </w:tc>
        <w:tc>
          <w:tcPr>
            <w:tcW w:w="68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:rsidR="00710C2E" w:rsidRPr="00710C2E" w:rsidRDefault="00710C2E" w:rsidP="00710C2E">
            <w:pPr>
              <w:spacing w:after="0" w:line="240" w:lineRule="auto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Moved by Karen M. and seconded by Cam to accept the minutes – approved.</w:t>
            </w:r>
          </w:p>
        </w:tc>
      </w:tr>
      <w:tr w:rsidR="00710C2E" w:rsidRPr="00710C2E" w:rsidTr="00710C2E">
        <w:tc>
          <w:tcPr>
            <w:tcW w:w="223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:rsidR="00710C2E" w:rsidRPr="00710C2E" w:rsidRDefault="00710C2E" w:rsidP="00710C2E">
            <w:pPr>
              <w:spacing w:after="0" w:line="240" w:lineRule="auto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Adoption of Agenda</w:t>
            </w:r>
          </w:p>
        </w:tc>
        <w:tc>
          <w:tcPr>
            <w:tcW w:w="68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:rsidR="00710C2E" w:rsidRPr="00710C2E" w:rsidRDefault="00710C2E" w:rsidP="00710C2E">
            <w:pPr>
              <w:spacing w:after="0" w:line="240" w:lineRule="auto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Moved by Stephan and seconded by Karen M. to accept the agenda with the addition of :   education plan for region 4 – approved.</w:t>
            </w:r>
          </w:p>
        </w:tc>
      </w:tr>
      <w:tr w:rsidR="00710C2E" w:rsidRPr="00710C2E" w:rsidTr="00710C2E">
        <w:tc>
          <w:tcPr>
            <w:tcW w:w="223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:rsidR="00710C2E" w:rsidRPr="00710C2E" w:rsidRDefault="00710C2E" w:rsidP="00710C2E">
            <w:pPr>
              <w:spacing w:after="0" w:line="240" w:lineRule="auto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710C2E">
              <w:rPr>
                <w:rFonts w:ascii="Georgia" w:eastAsia="Times New Roman" w:hAnsi="Georgia" w:cs="Times New Roman"/>
                <w:b/>
                <w:bCs/>
                <w:color w:val="333333"/>
                <w:sz w:val="24"/>
                <w:szCs w:val="24"/>
                <w:bdr w:val="none" w:sz="0" w:space="0" w:color="auto" w:frame="1"/>
              </w:rPr>
              <w:t>Business Arising</w:t>
            </w:r>
          </w:p>
        </w:tc>
        <w:tc>
          <w:tcPr>
            <w:tcW w:w="68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:rsidR="00710C2E" w:rsidRPr="00710C2E" w:rsidRDefault="00710C2E" w:rsidP="00710C2E">
            <w:pPr>
              <w:spacing w:after="0" w:line="240" w:lineRule="auto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</w:p>
        </w:tc>
      </w:tr>
      <w:tr w:rsidR="00710C2E" w:rsidRPr="00710C2E" w:rsidTr="00710C2E">
        <w:tc>
          <w:tcPr>
            <w:tcW w:w="223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:rsidR="00710C2E" w:rsidRPr="00710C2E" w:rsidRDefault="00710C2E" w:rsidP="00710C2E">
            <w:pPr>
              <w:spacing w:after="0" w:line="240" w:lineRule="auto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Treasurer’s report</w:t>
            </w:r>
          </w:p>
        </w:tc>
        <w:tc>
          <w:tcPr>
            <w:tcW w:w="68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:rsidR="00710C2E" w:rsidRPr="00710C2E" w:rsidRDefault="00710C2E" w:rsidP="00710C2E">
            <w:pPr>
              <w:spacing w:after="0" w:line="240" w:lineRule="auto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Balance is just under $70,000; need to close 2</w:t>
            </w:r>
            <w:r w:rsidRPr="00710C2E">
              <w:rPr>
                <w:rFonts w:ascii="Georgia" w:eastAsia="Times New Roman" w:hAnsi="Georgia" w:cs="Times New Roman"/>
                <w:color w:val="333333"/>
                <w:sz w:val="15"/>
                <w:szCs w:val="15"/>
                <w:bdr w:val="none" w:sz="0" w:space="0" w:color="auto" w:frame="1"/>
                <w:vertAlign w:val="superscript"/>
              </w:rPr>
              <w:t>nd</w:t>
            </w:r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 account – Louise and Elaine will coordinate this together.</w:t>
            </w:r>
          </w:p>
        </w:tc>
      </w:tr>
      <w:tr w:rsidR="00710C2E" w:rsidRPr="00710C2E" w:rsidTr="00710C2E">
        <w:tc>
          <w:tcPr>
            <w:tcW w:w="223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:rsidR="00710C2E" w:rsidRPr="00710C2E" w:rsidRDefault="00710C2E" w:rsidP="00710C2E">
            <w:pPr>
              <w:spacing w:after="0" w:line="240" w:lineRule="auto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Initiation of new members</w:t>
            </w:r>
          </w:p>
        </w:tc>
        <w:tc>
          <w:tcPr>
            <w:tcW w:w="68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:rsidR="00710C2E" w:rsidRPr="00710C2E" w:rsidRDefault="00710C2E" w:rsidP="00710C2E">
            <w:pPr>
              <w:spacing w:after="0" w:line="240" w:lineRule="auto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Now 600+ members – aiming for 650 for some regular book off time for the president.</w:t>
            </w:r>
          </w:p>
        </w:tc>
      </w:tr>
      <w:tr w:rsidR="00710C2E" w:rsidRPr="00710C2E" w:rsidTr="00710C2E">
        <w:tc>
          <w:tcPr>
            <w:tcW w:w="223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:rsidR="00710C2E" w:rsidRPr="00710C2E" w:rsidRDefault="00710C2E" w:rsidP="00710C2E">
            <w:pPr>
              <w:spacing w:after="0" w:line="240" w:lineRule="auto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Reports of Officers</w:t>
            </w:r>
          </w:p>
        </w:tc>
        <w:tc>
          <w:tcPr>
            <w:tcW w:w="68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:rsidR="00710C2E" w:rsidRPr="00710C2E" w:rsidRDefault="00710C2E" w:rsidP="00710C2E">
            <w:pPr>
              <w:spacing w:after="0" w:line="240" w:lineRule="auto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Chief Steward: one outstanding grievance and one in Pembroke was resolved; in discussions about new member probation extensions;   also have had discussions about income protection approval for members (sick benefits) but have been unable to resolve at this time – denial of LTD benefits is the subject of a grievance;   discussed the issue of accommodation s and the automated calls with the employer.</w:t>
            </w:r>
          </w:p>
        </w:tc>
      </w:tr>
      <w:tr w:rsidR="00710C2E" w:rsidRPr="00710C2E" w:rsidTr="00710C2E">
        <w:tc>
          <w:tcPr>
            <w:tcW w:w="223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:rsidR="00710C2E" w:rsidRPr="00710C2E" w:rsidRDefault="00710C2E" w:rsidP="00710C2E">
            <w:pPr>
              <w:spacing w:after="0" w:line="240" w:lineRule="auto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Bylaws</w:t>
            </w:r>
          </w:p>
        </w:tc>
        <w:tc>
          <w:tcPr>
            <w:tcW w:w="68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:rsidR="00710C2E" w:rsidRPr="00710C2E" w:rsidRDefault="00710C2E" w:rsidP="00710C2E">
            <w:pPr>
              <w:spacing w:after="0" w:line="240" w:lineRule="auto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Reviewed the changes that OPSEU had revised; quorum is now 50% instead of 50 +1.</w:t>
            </w:r>
          </w:p>
        </w:tc>
      </w:tr>
      <w:tr w:rsidR="00710C2E" w:rsidRPr="00710C2E" w:rsidTr="00710C2E">
        <w:tc>
          <w:tcPr>
            <w:tcW w:w="223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:rsidR="00710C2E" w:rsidRPr="00710C2E" w:rsidRDefault="00710C2E" w:rsidP="00710C2E">
            <w:pPr>
              <w:spacing w:after="0" w:line="240" w:lineRule="auto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Steward Elections</w:t>
            </w:r>
          </w:p>
        </w:tc>
        <w:tc>
          <w:tcPr>
            <w:tcW w:w="68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:rsidR="00710C2E" w:rsidRPr="00710C2E" w:rsidRDefault="00710C2E" w:rsidP="00710C2E">
            <w:pPr>
              <w:spacing w:after="0" w:line="240" w:lineRule="auto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Natalie, Louise, Cam, Carol Ann, Karen K, Shari, Shannon, Debra, Shelley, Stephan, Elaine are stewards at the CCAC.</w:t>
            </w:r>
          </w:p>
          <w:p w:rsidR="00710C2E" w:rsidRPr="00710C2E" w:rsidRDefault="00710C2E" w:rsidP="00710C2E">
            <w:pPr>
              <w:spacing w:after="360" w:line="240" w:lineRule="auto"/>
              <w:textAlignment w:val="baseline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 </w:t>
            </w:r>
          </w:p>
          <w:p w:rsidR="00710C2E" w:rsidRPr="00710C2E" w:rsidRDefault="00710C2E" w:rsidP="00710C2E">
            <w:pPr>
              <w:spacing w:after="360" w:line="240" w:lineRule="auto"/>
              <w:textAlignment w:val="baseline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proofErr w:type="spellStart"/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Connexions</w:t>
            </w:r>
            <w:proofErr w:type="spellEnd"/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 xml:space="preserve"> are represented by Kate and Josette.</w:t>
            </w:r>
          </w:p>
        </w:tc>
      </w:tr>
      <w:tr w:rsidR="00710C2E" w:rsidRPr="00710C2E" w:rsidTr="00710C2E">
        <w:tc>
          <w:tcPr>
            <w:tcW w:w="223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:rsidR="00710C2E" w:rsidRPr="00710C2E" w:rsidRDefault="00710C2E" w:rsidP="00710C2E">
            <w:pPr>
              <w:spacing w:after="0" w:line="240" w:lineRule="auto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lastRenderedPageBreak/>
              <w:t>Bargaining update</w:t>
            </w:r>
          </w:p>
          <w:p w:rsidR="00710C2E" w:rsidRPr="00710C2E" w:rsidRDefault="00710C2E" w:rsidP="00710C2E">
            <w:pPr>
              <w:spacing w:after="360" w:line="240" w:lineRule="auto"/>
              <w:textAlignment w:val="baseline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 </w:t>
            </w:r>
          </w:p>
          <w:p w:rsidR="00710C2E" w:rsidRPr="00710C2E" w:rsidRDefault="00710C2E" w:rsidP="00710C2E">
            <w:pPr>
              <w:spacing w:after="360" w:line="240" w:lineRule="auto"/>
              <w:textAlignment w:val="baseline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 </w:t>
            </w:r>
          </w:p>
          <w:p w:rsidR="00710C2E" w:rsidRPr="00710C2E" w:rsidRDefault="00710C2E" w:rsidP="00710C2E">
            <w:pPr>
              <w:spacing w:after="360" w:line="240" w:lineRule="auto"/>
              <w:textAlignment w:val="baseline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 </w:t>
            </w:r>
          </w:p>
          <w:p w:rsidR="00710C2E" w:rsidRPr="00710C2E" w:rsidRDefault="00710C2E" w:rsidP="00710C2E">
            <w:pPr>
              <w:spacing w:after="360" w:line="240" w:lineRule="auto"/>
              <w:textAlignment w:val="baseline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 </w:t>
            </w:r>
          </w:p>
          <w:p w:rsidR="00710C2E" w:rsidRPr="00710C2E" w:rsidRDefault="00710C2E" w:rsidP="00710C2E">
            <w:pPr>
              <w:spacing w:after="360" w:line="240" w:lineRule="auto"/>
              <w:textAlignment w:val="baseline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 </w:t>
            </w:r>
          </w:p>
          <w:p w:rsidR="00710C2E" w:rsidRPr="00710C2E" w:rsidRDefault="00710C2E" w:rsidP="00710C2E">
            <w:pPr>
              <w:spacing w:after="360" w:line="240" w:lineRule="auto"/>
              <w:textAlignment w:val="baseline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 </w:t>
            </w:r>
          </w:p>
          <w:p w:rsidR="00710C2E" w:rsidRPr="00710C2E" w:rsidRDefault="00710C2E" w:rsidP="00710C2E">
            <w:pPr>
              <w:spacing w:after="360" w:line="240" w:lineRule="auto"/>
              <w:textAlignment w:val="baseline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 </w:t>
            </w:r>
          </w:p>
          <w:p w:rsidR="00710C2E" w:rsidRPr="00710C2E" w:rsidRDefault="00710C2E" w:rsidP="00710C2E">
            <w:pPr>
              <w:spacing w:after="360" w:line="240" w:lineRule="auto"/>
              <w:textAlignment w:val="baseline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 </w:t>
            </w:r>
          </w:p>
          <w:p w:rsidR="00710C2E" w:rsidRPr="00710C2E" w:rsidRDefault="00710C2E" w:rsidP="00710C2E">
            <w:pPr>
              <w:spacing w:after="360" w:line="240" w:lineRule="auto"/>
              <w:textAlignment w:val="baseline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 </w:t>
            </w:r>
          </w:p>
          <w:p w:rsidR="00710C2E" w:rsidRPr="00710C2E" w:rsidRDefault="00710C2E" w:rsidP="00710C2E">
            <w:pPr>
              <w:spacing w:after="360" w:line="240" w:lineRule="auto"/>
              <w:textAlignment w:val="baseline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 </w:t>
            </w:r>
          </w:p>
          <w:p w:rsidR="00710C2E" w:rsidRPr="00710C2E" w:rsidRDefault="00710C2E" w:rsidP="00710C2E">
            <w:pPr>
              <w:spacing w:after="360" w:line="240" w:lineRule="auto"/>
              <w:textAlignment w:val="baseline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 </w:t>
            </w:r>
          </w:p>
          <w:p w:rsidR="00710C2E" w:rsidRPr="00710C2E" w:rsidRDefault="00710C2E" w:rsidP="00710C2E">
            <w:pPr>
              <w:spacing w:after="360" w:line="240" w:lineRule="auto"/>
              <w:textAlignment w:val="baseline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 </w:t>
            </w:r>
          </w:p>
          <w:p w:rsidR="00710C2E" w:rsidRPr="00710C2E" w:rsidRDefault="00710C2E" w:rsidP="00710C2E">
            <w:pPr>
              <w:spacing w:after="360" w:line="240" w:lineRule="auto"/>
              <w:textAlignment w:val="baseline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 </w:t>
            </w:r>
          </w:p>
          <w:p w:rsidR="00710C2E" w:rsidRPr="00710C2E" w:rsidRDefault="00710C2E" w:rsidP="00710C2E">
            <w:pPr>
              <w:spacing w:after="360" w:line="240" w:lineRule="auto"/>
              <w:textAlignment w:val="baseline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 </w:t>
            </w:r>
          </w:p>
          <w:p w:rsidR="00710C2E" w:rsidRPr="00710C2E" w:rsidRDefault="00710C2E" w:rsidP="00710C2E">
            <w:pPr>
              <w:spacing w:after="360" w:line="240" w:lineRule="auto"/>
              <w:textAlignment w:val="baseline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 </w:t>
            </w:r>
          </w:p>
          <w:p w:rsidR="00710C2E" w:rsidRPr="00710C2E" w:rsidRDefault="00710C2E" w:rsidP="00710C2E">
            <w:pPr>
              <w:spacing w:after="360" w:line="240" w:lineRule="auto"/>
              <w:textAlignment w:val="baseline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 </w:t>
            </w:r>
          </w:p>
          <w:p w:rsidR="00710C2E" w:rsidRPr="00710C2E" w:rsidRDefault="00710C2E" w:rsidP="00710C2E">
            <w:pPr>
              <w:spacing w:after="360" w:line="240" w:lineRule="auto"/>
              <w:textAlignment w:val="baseline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 </w:t>
            </w:r>
          </w:p>
          <w:p w:rsidR="00710C2E" w:rsidRPr="00710C2E" w:rsidRDefault="00710C2E" w:rsidP="00710C2E">
            <w:pPr>
              <w:spacing w:after="360" w:line="240" w:lineRule="auto"/>
              <w:textAlignment w:val="baseline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 </w:t>
            </w:r>
          </w:p>
          <w:p w:rsidR="00710C2E" w:rsidRPr="00710C2E" w:rsidRDefault="00710C2E" w:rsidP="00710C2E">
            <w:pPr>
              <w:spacing w:after="360" w:line="240" w:lineRule="auto"/>
              <w:textAlignment w:val="baseline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 </w:t>
            </w:r>
          </w:p>
          <w:p w:rsidR="00710C2E" w:rsidRPr="00710C2E" w:rsidRDefault="00710C2E" w:rsidP="00710C2E">
            <w:pPr>
              <w:spacing w:after="360" w:line="240" w:lineRule="auto"/>
              <w:textAlignment w:val="baseline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lastRenderedPageBreak/>
              <w:t>Workload</w:t>
            </w:r>
          </w:p>
        </w:tc>
        <w:tc>
          <w:tcPr>
            <w:tcW w:w="68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:rsidR="00710C2E" w:rsidRPr="00710C2E" w:rsidRDefault="00710C2E" w:rsidP="00710C2E">
            <w:pPr>
              <w:spacing w:after="0" w:line="240" w:lineRule="auto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lastRenderedPageBreak/>
              <w:t>Pat and Louise were in Toronto Jan 14 and 15/14 re: central bargaining – met with the other local presidents and staff reps; the employers had questions about how to integrate central bargaining into local contracts; agreed to appoint representatives for implementation subcommittee to address any issues – would plan to meet no later than 30 days post ratification ; language around ‘superior conditions’ is an issue – other CCAC’s have endorsed this process; HNJB is going through internal changes and may wish to withdraw; government is legislating central bargaining with the CAS and developmental services; dates may in September or October but needs to be confirmed with negotiator Jerry Lee;   CUPE has already chosen dates;   there is some hesitation to go down this road due to the experience with the last round of central bargaining;   Pat indicated that during the initial process the ‘superior conditions’ were not cleared (meaning each unit would maintain some conditions or make them ‘better’ – this has to be bargained; the appointed negotiator has a different approach with central bargaining and she will lead the discussions.</w:t>
            </w:r>
          </w:p>
          <w:p w:rsidR="00710C2E" w:rsidRPr="00710C2E" w:rsidRDefault="00710C2E" w:rsidP="00710C2E">
            <w:pPr>
              <w:spacing w:after="360" w:line="240" w:lineRule="auto"/>
              <w:textAlignment w:val="baseline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 </w:t>
            </w:r>
          </w:p>
          <w:p w:rsidR="00710C2E" w:rsidRPr="00710C2E" w:rsidRDefault="00710C2E" w:rsidP="00710C2E">
            <w:pPr>
              <w:spacing w:after="360" w:line="240" w:lineRule="auto"/>
              <w:textAlignment w:val="baseline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CCM implementation issue was common to everyone who would be in central bargaining – feel that it may be better to address this as a group in central bargaining; UMC has not yet been successful in changing anything related to the CCM /workload.</w:t>
            </w:r>
          </w:p>
          <w:p w:rsidR="00710C2E" w:rsidRPr="00710C2E" w:rsidRDefault="00710C2E" w:rsidP="00710C2E">
            <w:pPr>
              <w:spacing w:after="360" w:line="240" w:lineRule="auto"/>
              <w:textAlignment w:val="baseline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 </w:t>
            </w:r>
          </w:p>
          <w:p w:rsidR="00710C2E" w:rsidRPr="00710C2E" w:rsidRDefault="00710C2E" w:rsidP="00710C2E">
            <w:pPr>
              <w:spacing w:after="360" w:line="240" w:lineRule="auto"/>
              <w:textAlignment w:val="baseline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CCAC’s who would be involved in central bargaining are:</w:t>
            </w:r>
          </w:p>
          <w:p w:rsidR="00710C2E" w:rsidRPr="00710C2E" w:rsidRDefault="00710C2E" w:rsidP="00710C2E">
            <w:pPr>
              <w:spacing w:after="360" w:line="240" w:lineRule="auto"/>
              <w:textAlignment w:val="baseline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proofErr w:type="spellStart"/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Muskoka</w:t>
            </w:r>
            <w:proofErr w:type="spellEnd"/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 xml:space="preserve"> – 65 members</w:t>
            </w:r>
          </w:p>
          <w:p w:rsidR="00710C2E" w:rsidRPr="00710C2E" w:rsidRDefault="00710C2E" w:rsidP="00710C2E">
            <w:pPr>
              <w:spacing w:after="360" w:line="240" w:lineRule="auto"/>
              <w:textAlignment w:val="baseline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Champlain 520 – 2 reps</w:t>
            </w:r>
          </w:p>
          <w:p w:rsidR="00710C2E" w:rsidRPr="00710C2E" w:rsidRDefault="00710C2E" w:rsidP="00710C2E">
            <w:pPr>
              <w:spacing w:after="360" w:line="240" w:lineRule="auto"/>
              <w:textAlignment w:val="baseline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Central East 17</w:t>
            </w:r>
          </w:p>
          <w:p w:rsidR="00710C2E" w:rsidRPr="00710C2E" w:rsidRDefault="00710C2E" w:rsidP="00710C2E">
            <w:pPr>
              <w:spacing w:after="360" w:line="240" w:lineRule="auto"/>
              <w:textAlignment w:val="baseline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North East – TA rep and</w:t>
            </w:r>
          </w:p>
          <w:p w:rsidR="00710C2E" w:rsidRPr="00710C2E" w:rsidRDefault="00710C2E" w:rsidP="00710C2E">
            <w:pPr>
              <w:spacing w:after="360" w:line="240" w:lineRule="auto"/>
              <w:textAlignment w:val="baseline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Hamilton – 2 reps</w:t>
            </w:r>
          </w:p>
          <w:p w:rsidR="00710C2E" w:rsidRPr="00710C2E" w:rsidRDefault="00710C2E" w:rsidP="00710C2E">
            <w:pPr>
              <w:spacing w:after="360" w:line="240" w:lineRule="auto"/>
              <w:textAlignment w:val="baseline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lastRenderedPageBreak/>
              <w:t> </w:t>
            </w:r>
          </w:p>
          <w:p w:rsidR="00710C2E" w:rsidRPr="00710C2E" w:rsidRDefault="00710C2E" w:rsidP="00710C2E">
            <w:pPr>
              <w:spacing w:after="360" w:line="240" w:lineRule="auto"/>
              <w:textAlignment w:val="baseline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Motion by Cam to vote on the issue – seconded by Shannon. Voted to go ahead with central bargaining – two members abstained from the vote.</w:t>
            </w:r>
          </w:p>
          <w:p w:rsidR="00710C2E" w:rsidRPr="00710C2E" w:rsidRDefault="00710C2E" w:rsidP="00710C2E">
            <w:pPr>
              <w:spacing w:after="360" w:line="240" w:lineRule="auto"/>
              <w:textAlignment w:val="baseline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 </w:t>
            </w:r>
          </w:p>
          <w:p w:rsidR="00710C2E" w:rsidRPr="00710C2E" w:rsidRDefault="00710C2E" w:rsidP="00710C2E">
            <w:pPr>
              <w:spacing w:after="360" w:line="240" w:lineRule="auto"/>
              <w:textAlignment w:val="baseline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710C2E" w:rsidRPr="00710C2E" w:rsidTr="00710C2E">
        <w:tc>
          <w:tcPr>
            <w:tcW w:w="223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:rsidR="00710C2E" w:rsidRPr="00710C2E" w:rsidRDefault="00710C2E" w:rsidP="00710C2E">
            <w:pPr>
              <w:spacing w:after="0" w:line="240" w:lineRule="auto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lastRenderedPageBreak/>
              <w:t>GMM</w:t>
            </w:r>
          </w:p>
        </w:tc>
        <w:tc>
          <w:tcPr>
            <w:tcW w:w="68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:rsidR="00710C2E" w:rsidRPr="00710C2E" w:rsidRDefault="00710C2E" w:rsidP="00710C2E">
            <w:pPr>
              <w:spacing w:after="0" w:line="240" w:lineRule="auto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 xml:space="preserve">Scheduled for March 1 – discussion re: who is to do what at the </w:t>
            </w:r>
            <w:proofErr w:type="spellStart"/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mtg</w:t>
            </w:r>
            <w:proofErr w:type="spellEnd"/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;   elections for officers and trustees will take place as well as convention elections; Bylaws will also be voted on; Sue will be stepping down as VP and will send out a communication via email.</w:t>
            </w:r>
          </w:p>
        </w:tc>
      </w:tr>
      <w:tr w:rsidR="00710C2E" w:rsidRPr="00710C2E" w:rsidTr="00710C2E">
        <w:tc>
          <w:tcPr>
            <w:tcW w:w="223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:rsidR="00710C2E" w:rsidRPr="00710C2E" w:rsidRDefault="00710C2E" w:rsidP="00710C2E">
            <w:pPr>
              <w:spacing w:after="0" w:line="240" w:lineRule="auto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Mobilizing members</w:t>
            </w:r>
          </w:p>
        </w:tc>
        <w:tc>
          <w:tcPr>
            <w:tcW w:w="68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:rsidR="00710C2E" w:rsidRPr="00710C2E" w:rsidRDefault="00710C2E" w:rsidP="00710C2E">
            <w:pPr>
              <w:spacing w:after="0" w:line="240" w:lineRule="auto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 xml:space="preserve">Members are encouraged to take their lunch hour and will be trying to arrange a lunch time with advance notice to take a proper lunch in order to set limits; too complicated to provide lunch; </w:t>
            </w:r>
            <w:proofErr w:type="spellStart"/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Carefor</w:t>
            </w:r>
            <w:proofErr w:type="spellEnd"/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 xml:space="preserve"> west end folks meet every Friday for lunch; the Family Health Team has 3 sites and the nurses move around – on Friday’s they meet centrally near ‘the cozy nest’; discussion about how to move this idea further forward.</w:t>
            </w:r>
          </w:p>
        </w:tc>
      </w:tr>
      <w:tr w:rsidR="00710C2E" w:rsidRPr="00710C2E" w:rsidTr="00710C2E">
        <w:tc>
          <w:tcPr>
            <w:tcW w:w="223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:rsidR="00710C2E" w:rsidRPr="00710C2E" w:rsidRDefault="00710C2E" w:rsidP="00710C2E">
            <w:pPr>
              <w:spacing w:after="0" w:line="240" w:lineRule="auto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Nominations for Stewards</w:t>
            </w:r>
          </w:p>
        </w:tc>
        <w:tc>
          <w:tcPr>
            <w:tcW w:w="68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:rsidR="00710C2E" w:rsidRPr="00710C2E" w:rsidRDefault="00710C2E" w:rsidP="00710C2E">
            <w:pPr>
              <w:spacing w:after="0" w:line="240" w:lineRule="auto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 xml:space="preserve">3 from Family </w:t>
            </w:r>
            <w:proofErr w:type="spellStart"/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Connexions</w:t>
            </w:r>
            <w:proofErr w:type="spellEnd"/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 xml:space="preserve"> – Sherry, Kate and Josette; bargaining to begin in June – Sonia Boudreau is back as the staff rep.</w:t>
            </w:r>
          </w:p>
        </w:tc>
      </w:tr>
      <w:tr w:rsidR="00710C2E" w:rsidRPr="00710C2E" w:rsidTr="00710C2E">
        <w:tc>
          <w:tcPr>
            <w:tcW w:w="223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:rsidR="00710C2E" w:rsidRPr="00710C2E" w:rsidRDefault="00710C2E" w:rsidP="00710C2E">
            <w:pPr>
              <w:spacing w:after="0" w:line="240" w:lineRule="auto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Education Plan</w:t>
            </w:r>
          </w:p>
        </w:tc>
        <w:tc>
          <w:tcPr>
            <w:tcW w:w="68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:rsidR="00710C2E" w:rsidRPr="00710C2E" w:rsidRDefault="00710C2E" w:rsidP="00710C2E">
            <w:pPr>
              <w:spacing w:after="0" w:line="240" w:lineRule="auto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Email was sent out; accommodation conference will take place in March; Louise would like to attend with Stephan – $900 per person is the cost – 60% will come from OPSEU central and 40% from the local through the 80/20 fund.</w:t>
            </w:r>
          </w:p>
        </w:tc>
      </w:tr>
      <w:tr w:rsidR="00710C2E" w:rsidRPr="00710C2E" w:rsidTr="00710C2E">
        <w:tc>
          <w:tcPr>
            <w:tcW w:w="223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:rsidR="00710C2E" w:rsidRPr="00710C2E" w:rsidRDefault="00710C2E" w:rsidP="00710C2E">
            <w:pPr>
              <w:spacing w:after="0" w:line="240" w:lineRule="auto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</w:p>
        </w:tc>
        <w:tc>
          <w:tcPr>
            <w:tcW w:w="68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:rsidR="00710C2E" w:rsidRPr="00710C2E" w:rsidRDefault="00710C2E" w:rsidP="00710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10C2E" w:rsidRPr="00710C2E" w:rsidTr="00710C2E">
        <w:tc>
          <w:tcPr>
            <w:tcW w:w="223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:rsidR="00710C2E" w:rsidRPr="00710C2E" w:rsidRDefault="00710C2E" w:rsidP="00710C2E">
            <w:pPr>
              <w:spacing w:after="0" w:line="240" w:lineRule="auto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Motion to adjourn the meeting</w:t>
            </w:r>
          </w:p>
        </w:tc>
        <w:tc>
          <w:tcPr>
            <w:tcW w:w="68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:rsidR="00710C2E" w:rsidRPr="00710C2E" w:rsidRDefault="00710C2E" w:rsidP="00710C2E">
            <w:pPr>
              <w:spacing w:after="0" w:line="240" w:lineRule="auto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Motion to adjourn by Karen M and seconded by Cam.</w:t>
            </w:r>
          </w:p>
        </w:tc>
      </w:tr>
      <w:tr w:rsidR="00710C2E" w:rsidRPr="00710C2E" w:rsidTr="00710C2E">
        <w:tc>
          <w:tcPr>
            <w:tcW w:w="223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:rsidR="00710C2E" w:rsidRPr="00710C2E" w:rsidRDefault="00710C2E" w:rsidP="00710C2E">
            <w:pPr>
              <w:spacing w:after="0" w:line="240" w:lineRule="auto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Next meeting date</w:t>
            </w:r>
          </w:p>
        </w:tc>
        <w:tc>
          <w:tcPr>
            <w:tcW w:w="68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:rsidR="00710C2E" w:rsidRPr="00710C2E" w:rsidRDefault="00710C2E" w:rsidP="00710C2E">
            <w:pPr>
              <w:spacing w:after="0" w:line="240" w:lineRule="auto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710C2E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May 12, 2014</w:t>
            </w:r>
          </w:p>
        </w:tc>
      </w:tr>
    </w:tbl>
    <w:p w:rsidR="001E2F17" w:rsidRDefault="001E2F17">
      <w:bookmarkStart w:id="0" w:name="_GoBack"/>
      <w:bookmarkEnd w:id="0"/>
    </w:p>
    <w:sectPr w:rsidR="001E2F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0C2E"/>
    <w:rsid w:val="001E2F17"/>
    <w:rsid w:val="00710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267D062-CDBB-4DC4-B3F7-73A6CB825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10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10C2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191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681</Words>
  <Characters>3885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MCR</dc:creator>
  <cp:keywords/>
  <dc:description/>
  <cp:lastModifiedBy>MCR</cp:lastModifiedBy>
  <cp:revision>1</cp:revision>
  <dcterms:created xsi:type="dcterms:W3CDTF">2019-12-07T15:13:00Z</dcterms:created>
  <dcterms:modified xsi:type="dcterms:W3CDTF">2019-12-07T15:13:00Z</dcterms:modified>
</cp:coreProperties>
</file>